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E7649" w14:textId="77777777" w:rsidR="00061111" w:rsidRDefault="00061111" w:rsidP="00061111">
      <w:pPr>
        <w:jc w:val="center"/>
        <w:rPr>
          <w:b/>
          <w:color w:val="C00000"/>
          <w:sz w:val="32"/>
          <w:szCs w:val="32"/>
          <w:u w:val="single"/>
        </w:rPr>
      </w:pPr>
      <w:r>
        <w:rPr>
          <w:b/>
          <w:color w:val="C00000"/>
          <w:sz w:val="32"/>
          <w:szCs w:val="32"/>
          <w:u w:val="single"/>
        </w:rPr>
        <w:t>Структура управления М</w:t>
      </w:r>
      <w:r w:rsidR="003A1175">
        <w:rPr>
          <w:b/>
          <w:color w:val="C00000"/>
          <w:sz w:val="32"/>
          <w:szCs w:val="32"/>
          <w:u w:val="single"/>
        </w:rPr>
        <w:t>К</w:t>
      </w:r>
      <w:r>
        <w:rPr>
          <w:b/>
          <w:color w:val="C00000"/>
          <w:sz w:val="32"/>
          <w:szCs w:val="32"/>
          <w:u w:val="single"/>
        </w:rPr>
        <w:t xml:space="preserve">ДОУ </w:t>
      </w:r>
      <w:r w:rsidR="003A1175">
        <w:rPr>
          <w:b/>
          <w:color w:val="C00000"/>
          <w:sz w:val="32"/>
          <w:szCs w:val="32"/>
          <w:u w:val="single"/>
        </w:rPr>
        <w:t>«Березка»</w:t>
      </w:r>
    </w:p>
    <w:p w14:paraId="6CBC95EC" w14:textId="77777777" w:rsidR="00061111" w:rsidRDefault="00061111" w:rsidP="00061111"/>
    <w:p w14:paraId="19D082E9" w14:textId="6D63D233" w:rsidR="00061111" w:rsidRDefault="002B0CE2" w:rsidP="00061111">
      <w:r>
        <w:pict w14:anchorId="75410968"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87" type="#_x0000_t21" style="position:absolute;margin-left:80.45pt;margin-top:8.3pt;width:526.8pt;height:40.5pt;z-index:251630080" strokeweight="1pt">
            <v:fill focusposition="1" focussize="" focus="100%" type="gradient"/>
            <v:shadow on="t" type="perspective" color="#4e6128" opacity=".5" offset="1pt" offset2="-3pt"/>
            <v:textbox style="mso-next-textbox:#_x0000_s1087">
              <w:txbxContent>
                <w:p w14:paraId="7AA4252C" w14:textId="5F987C1F" w:rsidR="00061111" w:rsidRDefault="00CF700E" w:rsidP="0006111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Управление Образования</w:t>
                  </w:r>
                  <w:r w:rsidR="003A1175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CE0637">
                    <w:rPr>
                      <w:b/>
                      <w:color w:val="000000"/>
                      <w:sz w:val="28"/>
                      <w:szCs w:val="28"/>
                    </w:rPr>
                    <w:t>МО «Братский район»</w:t>
                  </w:r>
                  <w:r w:rsidR="003A1175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061111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14:paraId="6F3AE801" w14:textId="6301F8D3" w:rsidR="00061111" w:rsidRDefault="002B0CE2" w:rsidP="00061111">
      <w:pPr>
        <w:jc w:val="both"/>
        <w:rPr>
          <w:b/>
          <w:sz w:val="28"/>
          <w:szCs w:val="28"/>
          <w:u w:val="single"/>
        </w:rPr>
      </w:pPr>
      <w:r>
        <w:pict w14:anchorId="0A2D55DE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3" type="#_x0000_t87" style="position:absolute;left:0;text-align:left;margin-left:9pt;margin-top:111.2pt;width:9pt;height:42.7pt;z-index:251625984"/>
        </w:pict>
      </w:r>
      <w:r>
        <w:pict w14:anchorId="0843D349">
          <v:shape id="_x0000_s1054" type="#_x0000_t87" style="position:absolute;left:0;text-align:left;margin-left:9pt;margin-top:172.8pt;width:9pt;height:54pt;z-index:251627008"/>
        </w:pict>
      </w:r>
      <w:r>
        <w:pict w14:anchorId="2D0D3C63"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-18pt;margin-top:102.2pt;width:27pt;height:63pt;z-index:251628032" stroked="f">
            <v:textbox style="layout-flow:vertical;mso-layout-flow-alt:bottom-to-top;mso-next-textbox:#_x0000_s1084">
              <w:txbxContent>
                <w:p w14:paraId="66552BF0" w14:textId="77777777" w:rsidR="00061111" w:rsidRDefault="00061111" w:rsidP="000611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 уровень</w:t>
                  </w:r>
                </w:p>
              </w:txbxContent>
            </v:textbox>
          </v:shape>
        </w:pict>
      </w:r>
      <w:r>
        <w:pict w14:anchorId="6FD26386">
          <v:shape id="_x0000_s1085" type="#_x0000_t202" style="position:absolute;left:0;text-align:left;margin-left:-18pt;margin-top:163.8pt;width:27pt;height:63pt;z-index:251629056" stroked="f">
            <v:textbox style="layout-flow:vertical;mso-layout-flow-alt:bottom-to-top;mso-next-textbox:#_x0000_s1085">
              <w:txbxContent>
                <w:p w14:paraId="0D10E451" w14:textId="77777777" w:rsidR="00061111" w:rsidRDefault="00061111" w:rsidP="000611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 уровень</w:t>
                  </w:r>
                </w:p>
              </w:txbxContent>
            </v:textbox>
          </v:shape>
        </w:pict>
      </w:r>
      <w:r>
        <w:pict w14:anchorId="44BA63FA">
          <v:shape id="_x0000_s1028" type="#_x0000_t202" style="position:absolute;left:0;text-align:left;margin-left:46.25pt;margin-top:172.35pt;width:77.2pt;height:46.2pt;z-index:251633152" strokeweight="1pt">
            <v:fill focus="100%" type="gradient"/>
            <v:shadow on="t" type="perspective" color="#974706" opacity=".5" offset="1pt" offset2="-3pt"/>
            <v:textbox style="mso-next-textbox:#_x0000_s1028">
              <w:txbxContent>
                <w:p w14:paraId="3D2D56F1" w14:textId="77777777" w:rsidR="00061111" w:rsidRDefault="00CE0637" w:rsidP="0006111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Заместитель заведующего по ВМР</w:t>
                  </w:r>
                </w:p>
                <w:p w14:paraId="0F6D310C" w14:textId="77777777" w:rsidR="00061111" w:rsidRDefault="00061111" w:rsidP="00061111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 w14:anchorId="3D9A377A">
          <v:oval id="_x0000_s1029" style="position:absolute;left:0;text-align:left;margin-left:46.6pt;margin-top:118.3pt;width:214.4pt;height:37.75pt;z-index:251634176" strokeweight="1pt">
            <v:fill focusposition="1" focussize="" focus="100%" type="gradient"/>
            <v:shadow on="t" type="perspective" color="#4e6128" opacity=".5" offset="1pt" offset2="-3pt"/>
            <v:textbox style="mso-next-textbox:#_x0000_s1029">
              <w:txbxContent>
                <w:p w14:paraId="60A64EBB" w14:textId="77777777" w:rsidR="00061111" w:rsidRDefault="00061111" w:rsidP="0006111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Заведующий М</w:t>
                  </w:r>
                  <w:r w:rsidR="003A1175">
                    <w:rPr>
                      <w:b/>
                    </w:rPr>
                    <w:t>К</w:t>
                  </w:r>
                  <w:r>
                    <w:rPr>
                      <w:b/>
                    </w:rPr>
                    <w:t xml:space="preserve">ДОУ </w:t>
                  </w:r>
                </w:p>
              </w:txbxContent>
            </v:textbox>
          </v:oval>
        </w:pict>
      </w:r>
      <w:r>
        <w:pict w14:anchorId="604F0C00">
          <v:shape id="_x0000_s1030" type="#_x0000_t202" style="position:absolute;left:0;text-align:left;margin-left:144.5pt;margin-top:172.35pt;width:77.2pt;height:46.2pt;z-index:251635200" fillcolor="#f8f8f8" strokeweight="1pt">
            <v:fill focus="100%" type="gradient"/>
            <v:shadow on="t" type="perspective" color="#3f3151" opacity=".5" offset="1pt" offset2="-3pt"/>
            <v:textbox style="mso-next-textbox:#_x0000_s1030">
              <w:txbxContent>
                <w:p w14:paraId="670A35CE" w14:textId="77777777" w:rsidR="00061111" w:rsidRDefault="00061111" w:rsidP="0006111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Заместитель заведующего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по АХЧ</w:t>
                  </w:r>
                </w:p>
                <w:p w14:paraId="0DBF13E7" w14:textId="77777777" w:rsidR="00061111" w:rsidRDefault="00061111" w:rsidP="00061111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 w14:anchorId="538C3D2E">
          <v:shape id="_x0000_s1031" type="#_x0000_t202" style="position:absolute;left:0;text-align:left;margin-left:256.95pt;margin-top:172.35pt;width:77.2pt;height:46.2pt;z-index:251636224" fillcolor="#f8f8f8" strokeweight="1pt">
            <v:fill focus="100%" type="gradient"/>
            <v:shadow on="t" type="perspective" color="#205867" opacity=".5" offset="1pt" offset2="-3pt"/>
            <v:textbox style="mso-next-textbox:#_x0000_s1031">
              <w:txbxContent>
                <w:p w14:paraId="35E3EB06" w14:textId="1DE88D5B" w:rsidR="00061111" w:rsidRPr="00A42557" w:rsidRDefault="00A42557" w:rsidP="00061111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A42557">
                    <w:rPr>
                      <w:b/>
                      <w:bCs/>
                      <w:sz w:val="20"/>
                      <w:szCs w:val="20"/>
                    </w:rPr>
                    <w:t>служащие</w:t>
                  </w:r>
                </w:p>
                <w:p w14:paraId="19338E04" w14:textId="77777777" w:rsidR="00A42557" w:rsidRDefault="00A42557"/>
              </w:txbxContent>
            </v:textbox>
          </v:shape>
        </w:pict>
      </w:r>
      <w:r>
        <w:pict w14:anchorId="5DAFC184">
          <v:line id="_x0000_s1045" style="position:absolute;left:0;text-align:left;flip:x;z-index:251648512" from="27pt,137.5pt" to="45pt,137.5pt"/>
        </w:pict>
      </w:r>
      <w:r>
        <w:pict w14:anchorId="3A9FCE3A">
          <v:line id="_x0000_s1047" style="position:absolute;left:0;text-align:left;flip:x;z-index:251649536" from="36pt,190.45pt" to="45pt,190.45pt"/>
        </w:pict>
      </w:r>
      <w:r>
        <w:pict w14:anchorId="5A3B6EBC">
          <v:line id="_x0000_s1049" style="position:absolute;left:0;text-align:left;z-index:251651584" from="37.25pt,239.05pt" to="46.25pt,239.05pt">
            <v:stroke endarrow="block"/>
          </v:line>
        </w:pict>
      </w:r>
      <w:r>
        <w:pict w14:anchorId="5ED00D71">
          <v:line id="_x0000_s1051" style="position:absolute;left:0;text-align:left;z-index:251653632" from="37.25pt,316pt" to="46.25pt,316pt">
            <v:stroke endarrow="block"/>
          </v:line>
        </w:pict>
      </w:r>
      <w:r>
        <w:pict w14:anchorId="6EA081AA">
          <v:line id="_x0000_s1052" style="position:absolute;left:0;text-align:left;z-index:251654656" from="38.1pt,406.4pt" to="47.1pt,406.4pt">
            <v:stroke endarrow="block"/>
          </v:line>
        </w:pict>
      </w:r>
      <w:r>
        <w:pict w14:anchorId="19D3D451">
          <v:line id="_x0000_s1058" style="position:absolute;left:0;text-align:left;z-index:251657728" from="9in,102.2pt" to="9in,120.2pt" strokeweight="3pt">
            <v:stroke endarrow="block" linestyle="thinThin"/>
          </v:line>
        </w:pict>
      </w:r>
      <w:r>
        <w:pict w14:anchorId="6E84F99F">
          <v:line id="_x0000_s1060" style="position:absolute;left:0;text-align:left;z-index:251658752" from="180pt,155.15pt" to="297pt,173.15pt">
            <v:stroke endarrow="block"/>
          </v:line>
        </w:pict>
      </w:r>
      <w:r>
        <w:pict w14:anchorId="7E692C90">
          <v:line id="_x0000_s1061" style="position:absolute;left:0;text-align:left;flip:x;z-index:251659776" from="63pt,155.15pt" to="117pt,173.15pt">
            <v:stroke endarrow="block"/>
          </v:line>
        </w:pict>
      </w:r>
      <w:r>
        <w:pict w14:anchorId="23DF8E6B">
          <v:line id="_x0000_s1062" style="position:absolute;left:0;text-align:left;flip:x;z-index:251660800" from="162pt,155.15pt" to="171pt,173.15pt">
            <v:stroke endarrow="block"/>
          </v:line>
        </w:pict>
      </w:r>
      <w:r>
        <w:pict w14:anchorId="52676D52">
          <v:line id="_x0000_s1063" style="position:absolute;left:0;text-align:left;z-index:251661824" from="126pt,190.45pt" to="2in,190.45pt">
            <v:stroke startarrow="block" endarrow="block"/>
          </v:line>
        </w:pict>
      </w:r>
      <w:r>
        <w:pict w14:anchorId="64D9C372">
          <v:line id="_x0000_s1064" style="position:absolute;left:0;text-align:left;z-index:251662848" from="225pt,190.45pt" to="252pt,190.45pt">
            <v:stroke startarrow="block" endarrow="block"/>
          </v:line>
        </w:pict>
      </w:r>
      <w:r>
        <w:pict w14:anchorId="59332855">
          <v:line id="_x0000_s1067" style="position:absolute;left:0;text-align:left;flip:x;z-index:251664896" from="126pt,252.05pt" to="135pt,252.05pt">
            <v:stroke endarrow="block"/>
          </v:line>
        </w:pict>
      </w:r>
      <w:r>
        <w:pict w14:anchorId="601036AD">
          <v:line id="_x0000_s1088" style="position:absolute;left:0;text-align:left;z-index:251679232" from="513.15pt,41pt" to="630pt,59pt" strokeweight="1.5pt">
            <v:stroke endarrow="block" linestyle="thinThin"/>
          </v:line>
        </w:pict>
      </w:r>
      <w:r>
        <w:pict w14:anchorId="690E7DEF">
          <v:line id="_x0000_s1089" style="position:absolute;left:0;text-align:left;flip:x;z-index:251680256" from="198pt,41pt" to="306pt,59pt" strokeweight="1.5pt">
            <v:stroke endarrow="block" linestyle="thinThin"/>
          </v:line>
        </w:pict>
      </w:r>
      <w:r>
        <w:pict w14:anchorId="7C6B5331">
          <v:line id="_x0000_s1094" style="position:absolute;left:0;text-align:left;flip:x y;z-index:251685376" from="126pt,406.4pt" to="135.45pt,406.4pt">
            <v:stroke endarrow="block"/>
          </v:line>
        </w:pict>
      </w:r>
      <w:r>
        <w:pict w14:anchorId="3C6371E4">
          <v:shape id="_x0000_s1055" type="#_x0000_t87" style="position:absolute;left:0;text-align:left;margin-left:9pt;margin-top:234.4pt;width:9pt;height:171pt;z-index:251686400"/>
        </w:pict>
      </w:r>
      <w:r>
        <w:pict w14:anchorId="4E1511AB">
          <v:shape id="_x0000_s1086" type="#_x0000_t202" style="position:absolute;left:0;text-align:left;margin-left:-18pt;margin-top:252.05pt;width:27pt;height:108pt;z-index:251687424" stroked="f">
            <v:textbox style="layout-flow:vertical;mso-layout-flow-alt:bottom-to-top;mso-next-textbox:#_x0000_s1086">
              <w:txbxContent>
                <w:p w14:paraId="3CBDA703" w14:textId="77777777" w:rsidR="00061111" w:rsidRDefault="00061111" w:rsidP="000611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 уровень</w:t>
                  </w:r>
                </w:p>
              </w:txbxContent>
            </v:textbox>
          </v:shape>
        </w:pict>
      </w:r>
    </w:p>
    <w:p w14:paraId="41E35384" w14:textId="77777777" w:rsidR="00061111" w:rsidRDefault="00061111" w:rsidP="00061111">
      <w:pPr>
        <w:jc w:val="both"/>
        <w:rPr>
          <w:b/>
          <w:sz w:val="28"/>
          <w:szCs w:val="28"/>
          <w:u w:val="single"/>
        </w:rPr>
      </w:pPr>
    </w:p>
    <w:p w14:paraId="4907D12F" w14:textId="77777777" w:rsidR="00061111" w:rsidRDefault="00061111" w:rsidP="00061111">
      <w:pPr>
        <w:jc w:val="both"/>
        <w:rPr>
          <w:b/>
          <w:sz w:val="28"/>
          <w:szCs w:val="28"/>
          <w:u w:val="single"/>
        </w:rPr>
      </w:pPr>
    </w:p>
    <w:p w14:paraId="4BF0D6EF" w14:textId="60C56F62" w:rsidR="00061111" w:rsidRDefault="002B0CE2" w:rsidP="00061111">
      <w:pPr>
        <w:jc w:val="both"/>
        <w:rPr>
          <w:b/>
          <w:sz w:val="28"/>
          <w:szCs w:val="28"/>
          <w:u w:val="single"/>
        </w:rPr>
      </w:pPr>
      <w:r>
        <w:pict w14:anchorId="5B12D331">
          <v:roundrect id="_x0000_s1026" style="position:absolute;left:0;text-align:left;margin-left:9pt;margin-top:15.5pt;width:266.85pt;height:38.25pt;z-index:251631104" arcsize="10923f" strokeweight="1pt">
            <v:fill focusposition="1" focussize="" focus="50%" type="gradient"/>
            <v:shadow on="t" type="perspective" color="#4e6128" offset="1pt" offset2="-3pt"/>
            <v:textbox style="mso-next-textbox:#_x0000_s1026">
              <w:txbxContent>
                <w:p w14:paraId="6D171DA6" w14:textId="77777777" w:rsidR="00061111" w:rsidRDefault="00061111" w:rsidP="0006111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Административное  управление</w:t>
                  </w:r>
                </w:p>
                <w:p w14:paraId="2AD96995" w14:textId="77777777" w:rsidR="00061111" w:rsidRDefault="00061111" w:rsidP="00061111">
                  <w:pPr>
                    <w:rPr>
                      <w:sz w:val="28"/>
                    </w:rPr>
                  </w:pPr>
                </w:p>
              </w:txbxContent>
            </v:textbox>
          </v:roundrect>
        </w:pict>
      </w:r>
    </w:p>
    <w:p w14:paraId="71726703" w14:textId="465C9863" w:rsidR="00061111" w:rsidRDefault="002B0CE2" w:rsidP="00061111">
      <w:pPr>
        <w:jc w:val="both"/>
        <w:rPr>
          <w:sz w:val="28"/>
          <w:szCs w:val="28"/>
        </w:rPr>
      </w:pPr>
      <w:r>
        <w:pict w14:anchorId="7C3CD4BD">
          <v:roundrect id="_x0000_s1027" style="position:absolute;left:0;text-align:left;margin-left:453.45pt;margin-top:5.4pt;width:264.3pt;height:32.25pt;z-index:251632128" arcsize="10923f" strokeweight="1pt">
            <v:fill focusposition="1" focussize="" focus="50%" type="gradient"/>
            <v:shadow on="t" type="perspective" color="#4e6128" offset="1pt" offset2="-3pt"/>
            <v:textbox style="mso-next-textbox:#_x0000_s1027">
              <w:txbxContent>
                <w:p w14:paraId="2DB1C7D6" w14:textId="77777777" w:rsidR="00061111" w:rsidRDefault="00061111" w:rsidP="00061111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Общественное управление</w:t>
                  </w:r>
                </w:p>
              </w:txbxContent>
            </v:textbox>
          </v:roundrect>
        </w:pict>
      </w:r>
    </w:p>
    <w:p w14:paraId="4CE6D646" w14:textId="20148FD8" w:rsidR="00061111" w:rsidRDefault="002B0CE2" w:rsidP="00061111">
      <w:pPr>
        <w:jc w:val="both"/>
        <w:rPr>
          <w:sz w:val="28"/>
          <w:szCs w:val="28"/>
        </w:rPr>
      </w:pPr>
      <w:r>
        <w:pict w14:anchorId="1E9B39E4">
          <v:line id="_x0000_s1056" style="position:absolute;left:0;text-align:left;z-index:251655680" from="278.45pt,5.55pt" to="452.7pt,6.55pt" strokeweight="3pt">
            <v:stroke startarrow="block" endarrow="block" linestyle="thinThick"/>
          </v:line>
        </w:pict>
      </w:r>
    </w:p>
    <w:p w14:paraId="4EB722C1" w14:textId="5B48751E" w:rsidR="00061111" w:rsidRDefault="00A42557" w:rsidP="00061111">
      <w:pPr>
        <w:jc w:val="both"/>
        <w:rPr>
          <w:sz w:val="28"/>
          <w:szCs w:val="28"/>
        </w:rPr>
      </w:pPr>
      <w:r>
        <w:pict w14:anchorId="44089F4B">
          <v:line id="_x0000_s1057" style="position:absolute;left:0;text-align:left;flip:x;z-index:251656704" from="118.95pt,2.25pt" to="2in,21.7pt" strokeweight="3pt">
            <v:stroke endarrow="block" linestyle="thinThin"/>
          </v:line>
        </w:pict>
      </w:r>
    </w:p>
    <w:p w14:paraId="62BD3275" w14:textId="1A42F176" w:rsidR="00061111" w:rsidRDefault="00A42557" w:rsidP="00061111">
      <w:pPr>
        <w:jc w:val="both"/>
        <w:rPr>
          <w:sz w:val="28"/>
          <w:szCs w:val="28"/>
        </w:rPr>
      </w:pPr>
      <w:r>
        <w:pict w14:anchorId="0F8E2383">
          <v:shape id="_x0000_s1040" type="#_x0000_t202" style="position:absolute;left:0;text-align:left;margin-left:493.95pt;margin-top:5.6pt;width:191.55pt;height:39.15pt;z-index:251643392" strokeweight="1pt">
            <v:fill angle="-45" focus="-50%" type="gradient"/>
            <v:shadow on="t" type="perspective" color="#4e6128" opacity=".5" offset="1pt" offset2="-3pt"/>
            <v:textbox style="mso-next-textbox:#_x0000_s1040">
              <w:txbxContent>
                <w:p w14:paraId="04778446" w14:textId="29EB9F57" w:rsidR="008A1F68" w:rsidRPr="00CE0637" w:rsidRDefault="00A42557" w:rsidP="008A1F6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Родительский комитет</w:t>
                  </w:r>
                </w:p>
              </w:txbxContent>
            </v:textbox>
          </v:shape>
        </w:pict>
      </w:r>
    </w:p>
    <w:p w14:paraId="0F45A55F" w14:textId="77D3F908" w:rsidR="00061111" w:rsidRDefault="00A42557" w:rsidP="00061111">
      <w:pPr>
        <w:jc w:val="both"/>
        <w:rPr>
          <w:sz w:val="28"/>
          <w:szCs w:val="28"/>
        </w:rPr>
      </w:pPr>
      <w:r>
        <w:pict w14:anchorId="7429F1B1">
          <v:line id="_x0000_s1079" style="position:absolute;left:0;text-align:left;z-index:251674112" from="467.25pt,6.75pt" to="467.25pt,132.75pt"/>
        </w:pict>
      </w:r>
      <w:r>
        <w:pict w14:anchorId="5C1D8952">
          <v:line id="_x0000_s1078" style="position:absolute;left:0;text-align:left;flip:x;z-index:251673088" from="261pt,6.75pt" to="467.25pt,6.75pt">
            <v:stroke endarrow="block"/>
          </v:line>
        </w:pict>
      </w:r>
      <w:r w:rsidR="002B0CE2">
        <w:pict w14:anchorId="19539ECC">
          <v:line id="_x0000_s1046" style="position:absolute;left:0;text-align:left;z-index:251688448" from="27pt,8.7pt" to="27pt,307.4pt"/>
        </w:pict>
      </w:r>
    </w:p>
    <w:p w14:paraId="7DE5F271" w14:textId="41A1E33C" w:rsidR="00061111" w:rsidRDefault="00A42557" w:rsidP="00061111">
      <w:pPr>
        <w:jc w:val="both"/>
        <w:rPr>
          <w:sz w:val="28"/>
          <w:szCs w:val="28"/>
        </w:rPr>
      </w:pPr>
      <w:r>
        <w:pict w14:anchorId="30845727">
          <v:line id="_x0000_s1082" style="position:absolute;left:0;text-align:left;z-index:251677184" from="468.75pt,4.4pt" to="495.75pt,4.4pt">
            <v:stroke endarrow="block"/>
          </v:line>
        </w:pict>
      </w:r>
    </w:p>
    <w:p w14:paraId="7992DD72" w14:textId="77777777" w:rsidR="00061111" w:rsidRDefault="00061111" w:rsidP="00061111">
      <w:pPr>
        <w:jc w:val="both"/>
        <w:rPr>
          <w:sz w:val="28"/>
          <w:szCs w:val="28"/>
        </w:rPr>
      </w:pPr>
    </w:p>
    <w:p w14:paraId="12465D1F" w14:textId="368A8D0A" w:rsidR="00061111" w:rsidRDefault="00A509E8" w:rsidP="00061111">
      <w:pPr>
        <w:jc w:val="both"/>
        <w:rPr>
          <w:sz w:val="28"/>
          <w:szCs w:val="28"/>
        </w:rPr>
      </w:pPr>
      <w:r>
        <w:pict w14:anchorId="1FB768C7">
          <v:line id="_x0000_s1048" style="position:absolute;left:0;text-align:left;z-index:251650560" from="36pt,11.85pt" to="36pt,232.65pt"/>
        </w:pict>
      </w:r>
      <w:r w:rsidR="00A42557">
        <w:pict w14:anchorId="5AF500D3">
          <v:shape id="_x0000_s1041" type="#_x0000_t202" style="position:absolute;left:0;text-align:left;margin-left:497.7pt;margin-top:2.1pt;width:189pt;height:39.15pt;z-index:251644416" strokeweight="1pt">
            <v:fill focusposition="1" focussize="" focus="100%" type="gradient"/>
            <v:shadow on="t" type="perspective" color="#205867" opacity=".5" offset="1pt" offset2="-3pt"/>
            <v:textbox style="mso-next-textbox:#_x0000_s1041">
              <w:txbxContent>
                <w:p w14:paraId="1E7C84A7" w14:textId="77777777" w:rsidR="00061111" w:rsidRDefault="00061111" w:rsidP="00061111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</w:rPr>
                    <w:t>Педагогический</w:t>
                  </w:r>
                  <w:r>
                    <w:rPr>
                      <w:b/>
                      <w:sz w:val="20"/>
                      <w:szCs w:val="20"/>
                    </w:rPr>
                    <w:t xml:space="preserve"> совет</w:t>
                  </w:r>
                </w:p>
                <w:p w14:paraId="29F9C4A0" w14:textId="77777777" w:rsidR="00061111" w:rsidRDefault="00061111" w:rsidP="00061111"/>
              </w:txbxContent>
            </v:textbox>
          </v:shape>
        </w:pict>
      </w:r>
    </w:p>
    <w:p w14:paraId="306F27BC" w14:textId="089716DA" w:rsidR="00061111" w:rsidRDefault="00A42557" w:rsidP="00061111">
      <w:pPr>
        <w:jc w:val="both"/>
        <w:rPr>
          <w:sz w:val="28"/>
          <w:szCs w:val="28"/>
        </w:rPr>
      </w:pPr>
      <w:r>
        <w:pict w14:anchorId="4FE21D21">
          <v:line id="_x0000_s1081" style="position:absolute;left:0;text-align:left;z-index:251676160" from="467.25pt,4.7pt" to="494.25pt,4.7pt">
            <v:stroke endarrow="block"/>
          </v:line>
        </w:pict>
      </w:r>
    </w:p>
    <w:p w14:paraId="335416FD" w14:textId="15328CDA" w:rsidR="00061111" w:rsidRDefault="002B0CE2" w:rsidP="00061111">
      <w:pPr>
        <w:jc w:val="both"/>
        <w:rPr>
          <w:sz w:val="28"/>
          <w:szCs w:val="28"/>
        </w:rPr>
      </w:pPr>
      <w:r>
        <w:rPr>
          <w:noProof/>
        </w:rPr>
        <w:pict w14:anchorId="4F52367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222.45pt;margin-top:9.25pt;width:113.25pt;height:19.25pt;z-index:251699712" o:connectortype="straight">
            <v:stroke endarrow="block"/>
          </v:shape>
        </w:pict>
      </w:r>
      <w:r>
        <w:pict w14:anchorId="4E20ED5B">
          <v:line id="_x0000_s1073" style="position:absolute;left:0;text-align:left;z-index:251671040" from="223.2pt,12pt" to="254.7pt,49.5pt">
            <v:stroke endarrow="block"/>
          </v:line>
        </w:pict>
      </w:r>
      <w:r w:rsidR="00A42557">
        <w:pict w14:anchorId="4613FE1A">
          <v:roundrect id="_x0000_s1033" style="position:absolute;left:0;text-align:left;margin-left:47.1pt;margin-top:16.1pt;width:138.15pt;height:21.55pt;z-index:251637248" arcsize="10923f" strokeweight="1pt">
            <v:fill angle="-45" focus="-50%" type="gradient"/>
            <v:shadow on="t" type="perspective" color="#974706" opacity=".5" offset="1pt" offset2="-3pt"/>
            <v:textbox style="mso-next-textbox:#_x0000_s1033">
              <w:txbxContent>
                <w:p w14:paraId="6130094F" w14:textId="77777777" w:rsidR="00061111" w:rsidRPr="00A509E8" w:rsidRDefault="00061111" w:rsidP="00061111">
                  <w:pPr>
                    <w:pStyle w:val="10"/>
                    <w:rPr>
                      <w:sz w:val="20"/>
                      <w:szCs w:val="20"/>
                    </w:rPr>
                  </w:pPr>
                  <w:r w:rsidRPr="00A509E8">
                    <w:rPr>
                      <w:sz w:val="20"/>
                      <w:szCs w:val="20"/>
                    </w:rPr>
                    <w:t>Воспитатели</w:t>
                  </w:r>
                </w:p>
              </w:txbxContent>
            </v:textbox>
          </v:roundrect>
        </w:pict>
      </w:r>
    </w:p>
    <w:p w14:paraId="3C02AA86" w14:textId="29A5C33B" w:rsidR="00061111" w:rsidRDefault="002B0CE2" w:rsidP="00061111">
      <w:pPr>
        <w:jc w:val="both"/>
        <w:rPr>
          <w:sz w:val="28"/>
          <w:szCs w:val="28"/>
        </w:rPr>
      </w:pPr>
      <w:r>
        <w:rPr>
          <w:noProof/>
        </w:rPr>
        <w:pict w14:anchorId="573F6E6C">
          <v:roundrect id="_x0000_s1105" style="position:absolute;left:0;text-align:left;margin-left:334.95pt;margin-top:3.4pt;width:92.25pt;height:48pt;z-index:251698688" arcsize="10923f">
            <v:textbox>
              <w:txbxContent>
                <w:p w14:paraId="2BA7858F" w14:textId="5FD4CE68" w:rsidR="002B0CE2" w:rsidRPr="002B0CE2" w:rsidRDefault="002B0CE2">
                  <w:pPr>
                    <w:rPr>
                      <w:b/>
                      <w:bCs/>
                    </w:rPr>
                  </w:pPr>
                  <w:r w:rsidRPr="002B0CE2">
                    <w:rPr>
                      <w:b/>
                      <w:bCs/>
                    </w:rPr>
                    <w:t>Технический персонал</w:t>
                  </w:r>
                </w:p>
              </w:txbxContent>
            </v:textbox>
          </v:roundrect>
        </w:pict>
      </w:r>
      <w:r>
        <w:rPr>
          <w:noProof/>
        </w:rPr>
        <w:pict w14:anchorId="51EA7B8F">
          <v:shape id="_x0000_s1104" type="#_x0000_t32" style="position:absolute;left:0;text-align:left;margin-left:185.25pt;margin-top:3.4pt;width:68.1pt;height:30pt;z-index:251697664" o:connectortype="straight">
            <v:stroke endarrow="block"/>
          </v:shape>
        </w:pict>
      </w:r>
      <w:r w:rsidR="00A509E8">
        <w:pict w14:anchorId="1A9F3533">
          <v:line id="_x0000_s1068" style="position:absolute;left:0;text-align:left;flip:x y;z-index:251665920" from="186.45pt,13.65pt" to="227.8pt,27.4pt">
            <v:stroke endarrow="block"/>
          </v:line>
        </w:pict>
      </w:r>
      <w:r w:rsidR="00A42557">
        <w:pict w14:anchorId="042D8D40">
          <v:shape id="_x0000_s1042" type="#_x0000_t202" style="position:absolute;left:0;text-align:left;margin-left:499.95pt;margin-top:13.65pt;width:186.75pt;height:38.85pt;z-index:251645440" strokeweight="1pt">
            <v:fill angle="-45" focus="-50%" type="gradient"/>
            <v:shadow on="t" type="perspective" color="#243f60" opacity=".5" offset="1pt" offset2="-3pt"/>
            <v:textbox style="mso-next-textbox:#_x0000_s1042">
              <w:txbxContent>
                <w:p w14:paraId="018EB021" w14:textId="77777777" w:rsidR="008A1F68" w:rsidRPr="00CE0637" w:rsidRDefault="00CA4F92" w:rsidP="008A1F6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Профсоюзный комитет</w:t>
                  </w:r>
                </w:p>
                <w:p w14:paraId="5A07873A" w14:textId="77777777" w:rsidR="00061111" w:rsidRPr="008A1F68" w:rsidRDefault="00061111" w:rsidP="008A1F68"/>
              </w:txbxContent>
            </v:textbox>
          </v:shape>
        </w:pict>
      </w:r>
    </w:p>
    <w:p w14:paraId="4D549C83" w14:textId="1C0C9466" w:rsidR="00061111" w:rsidRDefault="002B0CE2" w:rsidP="00061111">
      <w:pPr>
        <w:jc w:val="both"/>
        <w:rPr>
          <w:sz w:val="28"/>
          <w:szCs w:val="28"/>
        </w:rPr>
      </w:pPr>
      <w:r>
        <w:pict w14:anchorId="13FB4DE2">
          <v:roundrect id="_x0000_s1037" style="position:absolute;left:0;text-align:left;margin-left:253.35pt;margin-top:8.3pt;width:63.6pt;height:65pt;z-index:251641344" arcsize="10923f" strokeweight="1pt">
            <v:fill angle="-45" focus="-50%" type="gradient"/>
            <v:shadow on="t" type="perspective" color="#3f3151" opacity=".5" offset="1pt" offset2="-3pt"/>
            <v:textbox style="mso-next-textbox:#_x0000_s1037">
              <w:txbxContent>
                <w:p w14:paraId="4CEAC8E6" w14:textId="2A58979E" w:rsidR="00061111" w:rsidRDefault="002B0CE2" w:rsidP="00061111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Учебно-вспомогательный</w:t>
                  </w:r>
                  <w:r w:rsidR="00061111">
                    <w:rPr>
                      <w:b/>
                      <w:sz w:val="20"/>
                      <w:szCs w:val="20"/>
                    </w:rPr>
                    <w:t xml:space="preserve"> персонал</w:t>
                  </w:r>
                </w:p>
              </w:txbxContent>
            </v:textbox>
          </v:roundrect>
        </w:pict>
      </w:r>
      <w:r w:rsidR="00A509E8">
        <w:pict w14:anchorId="112BD265">
          <v:line id="_x0000_s1066" style="position:absolute;left:0;text-align:left;z-index:251663872" from="225pt,11.3pt" to="225pt,169.55pt"/>
        </w:pict>
      </w:r>
      <w:r w:rsidR="00A42557">
        <w:pict w14:anchorId="36A44785">
          <v:roundrect id="_x0000_s1092" style="position:absolute;left:0;text-align:left;margin-left:47.95pt;margin-top:9.05pt;width:137.3pt;height:24pt;z-index:251683328" arcsize="10923f" strokeweight="1pt">
            <v:fill angle="-45" focus="-50%" type="gradient"/>
            <v:shadow on="t" type="perspective" color="#974706" opacity=".5" offset="1pt" offset2="-3pt"/>
            <v:textbox style="mso-next-textbox:#_x0000_s1092">
              <w:txbxContent>
                <w:p w14:paraId="1DA8368C" w14:textId="77777777" w:rsidR="00061111" w:rsidRPr="00A509E8" w:rsidRDefault="00061111" w:rsidP="00061111">
                  <w:pPr>
                    <w:rPr>
                      <w:b/>
                      <w:sz w:val="20"/>
                      <w:szCs w:val="20"/>
                    </w:rPr>
                  </w:pPr>
                  <w:r w:rsidRPr="00A509E8">
                    <w:rPr>
                      <w:b/>
                      <w:sz w:val="20"/>
                      <w:szCs w:val="20"/>
                    </w:rPr>
                    <w:t>Педагог-психолог</w:t>
                  </w:r>
                </w:p>
              </w:txbxContent>
            </v:textbox>
          </v:roundrect>
        </w:pict>
      </w:r>
      <w:r w:rsidR="00A42557">
        <w:pict w14:anchorId="082A0A84">
          <v:line id="_x0000_s1080" style="position:absolute;left:0;text-align:left;z-index:251675136" from="470.7pt,12.6pt" to="497.7pt,12.6pt">
            <v:stroke endarrow="block"/>
          </v:line>
        </w:pict>
      </w:r>
    </w:p>
    <w:p w14:paraId="42053285" w14:textId="5D67FFAB" w:rsidR="00061111" w:rsidRDefault="002B0CE2" w:rsidP="00061111">
      <w:pPr>
        <w:jc w:val="both"/>
        <w:rPr>
          <w:sz w:val="28"/>
          <w:szCs w:val="28"/>
        </w:rPr>
      </w:pPr>
      <w:r>
        <w:pict w14:anchorId="68C8A3B7">
          <v:line id="_x0000_s1069" style="position:absolute;left:0;text-align:left;flip:x;z-index:251666944" from="185.25pt,5.75pt" to="227.8pt,7.25pt">
            <v:stroke endarrow="block"/>
          </v:line>
        </w:pict>
      </w:r>
      <w:r w:rsidR="00A509E8">
        <w:rPr>
          <w:noProof/>
          <w:sz w:val="28"/>
          <w:szCs w:val="28"/>
        </w:rPr>
        <w:pict w14:anchorId="4797D975">
          <v:shape id="_x0000_s1098" type="#_x0000_t32" style="position:absolute;left:0;text-align:left;margin-left:37.25pt;margin-top:4pt;width:10.7pt;height:1.75pt;z-index:251691520" o:connectortype="straight">
            <v:stroke endarrow="block"/>
          </v:shape>
        </w:pict>
      </w:r>
    </w:p>
    <w:p w14:paraId="5C6FE57E" w14:textId="34CA01CE" w:rsidR="00061111" w:rsidRDefault="00A42557" w:rsidP="00061111">
      <w:pPr>
        <w:jc w:val="both"/>
        <w:rPr>
          <w:sz w:val="28"/>
          <w:szCs w:val="28"/>
        </w:rPr>
      </w:pPr>
      <w:r>
        <w:pict w14:anchorId="080816F9">
          <v:roundrect id="_x0000_s1034" style="position:absolute;left:0;text-align:left;margin-left:45pt;margin-top:6.2pt;width:139.1pt;height:24.45pt;z-index:251638272" arcsize="10923f" strokeweight="1pt">
            <v:fill angle="-45" focus="-50%" type="gradient"/>
            <v:shadow on="t" type="perspective" color="#974706" opacity=".5" offset="1pt" offset2="-3pt"/>
            <v:textbox style="mso-next-textbox:#_x0000_s1034">
              <w:txbxContent>
                <w:p w14:paraId="1B364E0E" w14:textId="77777777" w:rsidR="00061111" w:rsidRDefault="00061111" w:rsidP="0006111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Учитель-логопед</w:t>
                  </w:r>
                </w:p>
              </w:txbxContent>
            </v:textbox>
          </v:roundrect>
        </w:pict>
      </w:r>
    </w:p>
    <w:p w14:paraId="4BC3F00F" w14:textId="1A74DDB3" w:rsidR="00061111" w:rsidRDefault="002B0CE2" w:rsidP="00061111">
      <w:pPr>
        <w:jc w:val="both"/>
        <w:rPr>
          <w:sz w:val="28"/>
          <w:szCs w:val="28"/>
        </w:rPr>
      </w:pPr>
      <w:r>
        <w:pict w14:anchorId="743D9A8A">
          <v:line id="_x0000_s1070" style="position:absolute;left:0;text-align:left;flip:x;z-index:251667968" from="185.25pt,.6pt" to="226.95pt,2.1pt">
            <v:stroke endarrow="block"/>
          </v:line>
        </w:pict>
      </w:r>
      <w:r w:rsidR="00A509E8">
        <w:pict w14:anchorId="35141756">
          <v:line id="_x0000_s1050" style="position:absolute;left:0;text-align:left;z-index:251652608" from="36pt,.6pt" to="45pt,.6pt">
            <v:stroke endarrow="block"/>
          </v:line>
        </w:pict>
      </w:r>
    </w:p>
    <w:p w14:paraId="36DD4EC2" w14:textId="677AAD10" w:rsidR="00061111" w:rsidRDefault="002B0CE2" w:rsidP="00061111">
      <w:pPr>
        <w:jc w:val="both"/>
        <w:rPr>
          <w:sz w:val="28"/>
          <w:szCs w:val="28"/>
        </w:rPr>
      </w:pPr>
      <w:r>
        <w:rPr>
          <w:noProof/>
        </w:rPr>
        <w:pict w14:anchorId="684E38DE">
          <v:shape id="_x0000_s1100" type="#_x0000_t32" style="position:absolute;left:0;text-align:left;margin-left:185.25pt;margin-top:14.45pt;width:39.75pt;height:.75pt;flip:x;z-index:251693568" o:connectortype="straight">
            <v:stroke endarrow="block"/>
          </v:shape>
        </w:pict>
      </w:r>
      <w:r w:rsidR="00A42557">
        <w:pict w14:anchorId="3965F4AC">
          <v:roundrect id="_x0000_s1035" style="position:absolute;left:0;text-align:left;margin-left:46.6pt;margin-top:3.95pt;width:137.5pt;height:22.5pt;z-index:251639296" arcsize="10923f" strokeweight="1pt">
            <v:fill angle="-45" focus="-50%" type="gradient"/>
            <v:shadow on="t" type="perspective" color="#974706" opacity=".5" offset="1pt" offset2="-3pt"/>
            <v:textbox style="mso-next-textbox:#_x0000_s1035">
              <w:txbxContent>
                <w:p w14:paraId="4B6244B2" w14:textId="77777777" w:rsidR="00061111" w:rsidRDefault="00CE0637" w:rsidP="00061111">
                  <w:pPr>
                    <w:rPr>
                      <w:sz w:val="2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Музыкальный рук-</w:t>
                  </w:r>
                  <w:r w:rsidR="00061111">
                    <w:rPr>
                      <w:b/>
                      <w:sz w:val="20"/>
                      <w:szCs w:val="20"/>
                    </w:rPr>
                    <w:t>ль</w:t>
                  </w:r>
                </w:p>
              </w:txbxContent>
            </v:textbox>
          </v:roundrect>
        </w:pict>
      </w:r>
    </w:p>
    <w:p w14:paraId="6323441D" w14:textId="2F7496DF" w:rsidR="00061111" w:rsidRDefault="00A509E8" w:rsidP="0006111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26CCAFE5">
          <v:roundrect id="_x0000_s1096" style="position:absolute;left:0;text-align:left;margin-left:47.95pt;margin-top:15.6pt;width:134.75pt;height:20.05pt;z-index:251689472" arcsize="10923f">
            <v:textbox>
              <w:txbxContent>
                <w:p w14:paraId="1F83D5B4" w14:textId="6F736191" w:rsidR="00A509E8" w:rsidRPr="00A509E8" w:rsidRDefault="00A509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09E8">
                    <w:rPr>
                      <w:b/>
                      <w:bCs/>
                      <w:sz w:val="20"/>
                      <w:szCs w:val="20"/>
                    </w:rPr>
                    <w:t>Учитель-дефектолог</w:t>
                  </w:r>
                </w:p>
              </w:txbxContent>
            </v:textbox>
          </v:roundrect>
        </w:pict>
      </w:r>
    </w:p>
    <w:p w14:paraId="5AF8EBFE" w14:textId="668B60B4" w:rsidR="00061111" w:rsidRDefault="002B0CE2" w:rsidP="0006111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0C09CD62">
          <v:shape id="_x0000_s1101" type="#_x0000_t32" style="position:absolute;left:0;text-align:left;margin-left:178.95pt;margin-top:7pt;width:45pt;height:.75pt;flip:x;z-index:251694592" o:connectortype="straight">
            <v:stroke endarrow="block"/>
          </v:shape>
        </w:pict>
      </w:r>
      <w:r w:rsidR="00A509E8">
        <w:rPr>
          <w:noProof/>
          <w:sz w:val="28"/>
          <w:szCs w:val="28"/>
        </w:rPr>
        <w:pict w14:anchorId="1991A1F3">
          <v:shape id="_x0000_s1099" type="#_x0000_t32" style="position:absolute;left:0;text-align:left;margin-left:37.25pt;margin-top:9.25pt;width:9.85pt;height:.75pt;z-index:251692544" o:connectortype="straight">
            <v:stroke endarrow="block"/>
          </v:shape>
        </w:pict>
      </w:r>
    </w:p>
    <w:p w14:paraId="1A8258DA" w14:textId="7187BA62" w:rsidR="00061111" w:rsidRDefault="002B0CE2" w:rsidP="00061111">
      <w:pPr>
        <w:jc w:val="both"/>
        <w:rPr>
          <w:sz w:val="28"/>
          <w:szCs w:val="28"/>
        </w:rPr>
      </w:pPr>
      <w:r>
        <w:rPr>
          <w:noProof/>
        </w:rPr>
        <w:pict w14:anchorId="7F0640C0">
          <v:shape id="_x0000_s1102" type="#_x0000_t32" style="position:absolute;left:0;text-align:left;margin-left:184.1pt;margin-top:15.65pt;width:40.9pt;height:0;flip:x;z-index:251695616" o:connectortype="straight">
            <v:stroke endarrow="block"/>
          </v:shape>
        </w:pict>
      </w:r>
      <w:r w:rsidR="00A42557">
        <w:pict w14:anchorId="17683664">
          <v:roundrect id="_x0000_s1036" style="position:absolute;left:0;text-align:left;margin-left:49.05pt;margin-top:7.4pt;width:133.65pt;height:24.4pt;z-index:251640320" arcsize="10923f" strokeweight="1pt">
            <v:fill angle="-45" focus="-50%" type="gradient"/>
            <v:shadow on="t" type="perspective" color="#974706" opacity=".5" offset="1pt" offset2="-3pt"/>
            <v:textbox style="mso-next-textbox:#_x0000_s1036">
              <w:txbxContent>
                <w:p w14:paraId="50958332" w14:textId="1C4B601E" w:rsidR="00061111" w:rsidRDefault="00061111" w:rsidP="00061111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Инструк</w:t>
                  </w:r>
                  <w:proofErr w:type="spellEnd"/>
                  <w:r w:rsidR="00A42557">
                    <w:rPr>
                      <w:b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sz w:val="20"/>
                      <w:szCs w:val="20"/>
                    </w:rPr>
                    <w:t xml:space="preserve"> по </w:t>
                  </w:r>
                  <w:proofErr w:type="spellStart"/>
                  <w:proofErr w:type="gramStart"/>
                  <w:r>
                    <w:rPr>
                      <w:b/>
                      <w:sz w:val="20"/>
                      <w:szCs w:val="20"/>
                    </w:rPr>
                    <w:t>физ.кул</w:t>
                  </w:r>
                  <w:r w:rsidR="00A509E8">
                    <w:rPr>
                      <w:b/>
                      <w:sz w:val="20"/>
                      <w:szCs w:val="20"/>
                    </w:rPr>
                    <w:t>ь</w:t>
                  </w:r>
                  <w:proofErr w:type="spellEnd"/>
                  <w:proofErr w:type="gramEnd"/>
                  <w:r w:rsidR="00A42557">
                    <w:rPr>
                      <w:b/>
                      <w:sz w:val="20"/>
                      <w:szCs w:val="20"/>
                    </w:rPr>
                    <w:t>-</w:t>
                  </w:r>
                  <w:r>
                    <w:rPr>
                      <w:b/>
                      <w:sz w:val="20"/>
                      <w:szCs w:val="20"/>
                    </w:rPr>
                    <w:t>ре</w:t>
                  </w:r>
                </w:p>
                <w:p w14:paraId="12D6F91F" w14:textId="77777777" w:rsidR="00061111" w:rsidRDefault="00061111" w:rsidP="00061111">
                  <w:pPr>
                    <w:rPr>
                      <w:sz w:val="28"/>
                    </w:rPr>
                  </w:pPr>
                </w:p>
              </w:txbxContent>
            </v:textbox>
          </v:roundrect>
        </w:pict>
      </w:r>
    </w:p>
    <w:p w14:paraId="1597540D" w14:textId="02103882" w:rsidR="00061111" w:rsidRDefault="00A509E8" w:rsidP="00061111">
      <w:pPr>
        <w:jc w:val="both"/>
        <w:rPr>
          <w:sz w:val="28"/>
          <w:szCs w:val="28"/>
        </w:rPr>
      </w:pPr>
      <w:bookmarkStart w:id="0" w:name="_GoBack"/>
      <w:bookmarkEnd w:id="0"/>
      <w:r>
        <w:pict w14:anchorId="5758957A">
          <v:line id="_x0000_s1093" style="position:absolute;left:0;text-align:left;z-index:251684352" from="37.6pt,4.05pt" to="46.6pt,4.05pt">
            <v:stroke endarrow="block"/>
          </v:line>
        </w:pict>
      </w:r>
    </w:p>
    <w:p w14:paraId="69803AAE" w14:textId="5E70DCCE" w:rsidR="00061111" w:rsidRDefault="002B0CE2" w:rsidP="0006111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2AD3A799">
          <v:shape id="_x0000_s1103" type="#_x0000_t32" style="position:absolute;left:0;text-align:left;margin-left:184.1pt;margin-top:13.45pt;width:40.9pt;height:.75pt;flip:x;z-index:251696640" o:connectortype="straight">
            <v:stroke endarrow="block"/>
          </v:shape>
        </w:pict>
      </w:r>
      <w:r w:rsidR="00A509E8">
        <w:rPr>
          <w:noProof/>
          <w:sz w:val="28"/>
          <w:szCs w:val="28"/>
        </w:rPr>
        <w:pict w14:anchorId="3F8EC63F">
          <v:roundrect id="_x0000_s1097" style="position:absolute;left:0;text-align:left;margin-left:49.05pt;margin-top:7.45pt;width:133.65pt;height:21pt;z-index:251690496" arcsize="10923f">
            <v:textbox>
              <w:txbxContent>
                <w:p w14:paraId="4C84B239" w14:textId="7FDAE0DD" w:rsidR="00A509E8" w:rsidRPr="00A509E8" w:rsidRDefault="00A509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09E8">
                    <w:rPr>
                      <w:b/>
                      <w:bCs/>
                      <w:sz w:val="20"/>
                      <w:szCs w:val="20"/>
                    </w:rPr>
                    <w:t>тьютор</w:t>
                  </w:r>
                </w:p>
              </w:txbxContent>
            </v:textbox>
          </v:roundrect>
        </w:pict>
      </w:r>
    </w:p>
    <w:p w14:paraId="77581BBF" w14:textId="0F89C707" w:rsidR="00061111" w:rsidRPr="00966FA1" w:rsidRDefault="00A509E8" w:rsidP="00966FA1">
      <w:pPr>
        <w:tabs>
          <w:tab w:val="left" w:pos="0"/>
        </w:tabs>
        <w:jc w:val="both"/>
        <w:rPr>
          <w:sz w:val="28"/>
          <w:szCs w:val="28"/>
        </w:rPr>
      </w:pPr>
      <w:r>
        <w:pict w14:anchorId="1914CD9E">
          <v:line id="_x0000_s1072" style="position:absolute;left:0;text-align:left;flip:y;z-index:251670016" from="223.2pt,5.6pt" to="308.25pt,5.6pt">
            <v:stroke endarrow="block"/>
          </v:line>
        </w:pict>
      </w:r>
      <w:r>
        <w:pict w14:anchorId="6290879F">
          <v:line id="_x0000_s1044" style="position:absolute;left:0;text-align:left;flip:y;z-index:251647488" from="27pt,32.25pt" to="300pt,33.75pt">
            <v:stroke endarrow="block"/>
          </v:line>
        </w:pict>
      </w:r>
      <w:r>
        <w:pict w14:anchorId="2AE78961">
          <v:roundrect id="_x0000_s1039" style="position:absolute;left:0;text-align:left;margin-left:303.45pt;margin-top:4.1pt;width:326pt;height:37.75pt;z-index:251642368" arcsize="10923f" strokeweight="1pt">
            <v:fill angle="-45" focus="-50%" type="gradient"/>
            <v:stroke endcap="round"/>
            <v:shadow on="t" type="perspective" color="#205867" opacity=".5" offset="1pt" offset2="-3pt"/>
            <v:textbox style="mso-next-textbox:#_x0000_s1039">
              <w:txbxContent>
                <w:p w14:paraId="73686853" w14:textId="77777777" w:rsidR="00061111" w:rsidRDefault="00061111" w:rsidP="000611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Воспитанники и их родители</w:t>
                  </w:r>
                </w:p>
              </w:txbxContent>
            </v:textbox>
          </v:roundrect>
        </w:pict>
      </w:r>
    </w:p>
    <w:sectPr w:rsidR="00061111" w:rsidRPr="00966FA1" w:rsidSect="00966FA1">
      <w:pgSz w:w="16839" w:h="11907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111"/>
    <w:rsid w:val="00061111"/>
    <w:rsid w:val="000E358F"/>
    <w:rsid w:val="001566DF"/>
    <w:rsid w:val="0018150E"/>
    <w:rsid w:val="00281FBD"/>
    <w:rsid w:val="002B0CE2"/>
    <w:rsid w:val="00325915"/>
    <w:rsid w:val="003A1175"/>
    <w:rsid w:val="00595356"/>
    <w:rsid w:val="005B57E8"/>
    <w:rsid w:val="00781D91"/>
    <w:rsid w:val="007F1004"/>
    <w:rsid w:val="0084174E"/>
    <w:rsid w:val="008852C5"/>
    <w:rsid w:val="008A1F68"/>
    <w:rsid w:val="00962EF3"/>
    <w:rsid w:val="00966FA1"/>
    <w:rsid w:val="00A06C40"/>
    <w:rsid w:val="00A42557"/>
    <w:rsid w:val="00A509E8"/>
    <w:rsid w:val="00CA4F92"/>
    <w:rsid w:val="00CE0637"/>
    <w:rsid w:val="00CF700E"/>
    <w:rsid w:val="00D63814"/>
    <w:rsid w:val="00E52CBD"/>
    <w:rsid w:val="00EB6BC3"/>
    <w:rsid w:val="00FD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1" type="connector" idref="#_x0000_s1098"/>
        <o:r id="V:Rule2" type="connector" idref="#_x0000_s1099"/>
        <o:r id="V:Rule3" type="connector" idref="#_x0000_s1100"/>
        <o:r id="V:Rule4" type="connector" idref="#_x0000_s1101"/>
        <o:r id="V:Rule5" type="connector" idref="#_x0000_s1102"/>
        <o:r id="V:Rule6" type="connector" idref="#_x0000_s1103"/>
        <o:r id="V:Rule7" type="connector" idref="#_x0000_s1104"/>
        <o:r id="V:Rule8" type="connector" idref="#_x0000_s1106"/>
      </o:rules>
    </o:shapelayout>
  </w:shapeDefaults>
  <w:decimalSymbol w:val=","/>
  <w:listSeparator w:val=";"/>
  <w14:docId w14:val="4CBF764F"/>
  <w15:docId w15:val="{8E7B8144-8D21-496F-88FC-794C8B1C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11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061111"/>
    <w:rPr>
      <w:b/>
    </w:rPr>
  </w:style>
  <w:style w:type="paragraph" w:customStyle="1" w:styleId="10">
    <w:name w:val="Стиль1"/>
    <w:basedOn w:val="a"/>
    <w:link w:val="1"/>
    <w:qFormat/>
    <w:rsid w:val="00061111"/>
    <w:rPr>
      <w:rFonts w:eastAsia="Calibr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Пользователь</cp:lastModifiedBy>
  <cp:revision>7</cp:revision>
  <cp:lastPrinted>2012-07-25T01:49:00Z</cp:lastPrinted>
  <dcterms:created xsi:type="dcterms:W3CDTF">2013-03-10T03:11:00Z</dcterms:created>
  <dcterms:modified xsi:type="dcterms:W3CDTF">2024-10-02T06:04:00Z</dcterms:modified>
</cp:coreProperties>
</file>